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B92" w:rsidRPr="00224828" w:rsidRDefault="000C3B92" w:rsidP="000C3B9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24828">
        <w:rPr>
          <w:rFonts w:ascii="Times New Roman" w:hAnsi="Times New Roman" w:cs="Times New Roman"/>
          <w:b/>
          <w:sz w:val="28"/>
          <w:szCs w:val="28"/>
        </w:rPr>
        <w:t>МАУК «ДК им. Маяковского»</w:t>
      </w:r>
    </w:p>
    <w:p w:rsidR="000C3B92" w:rsidRDefault="000C3B92" w:rsidP="008201B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201BB" w:rsidRPr="00F27980" w:rsidRDefault="003A4672" w:rsidP="008201B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201BB" w:rsidRPr="00F27980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F27980" w:rsidRPr="00F27980">
        <w:rPr>
          <w:rFonts w:ascii="Times New Roman" w:hAnsi="Times New Roman" w:cs="Times New Roman"/>
          <w:sz w:val="28"/>
          <w:szCs w:val="28"/>
        </w:rPr>
        <w:t>2</w:t>
      </w:r>
    </w:p>
    <w:p w:rsidR="00815DD7" w:rsidRPr="00815DD7" w:rsidRDefault="00815DD7">
      <w:pPr>
        <w:pStyle w:val="ConsPlusNormal"/>
        <w:jc w:val="center"/>
        <w:outlineLvl w:val="0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Реестр</w:t>
      </w:r>
    </w:p>
    <w:p w:rsidR="00815DD7" w:rsidRPr="00815DD7" w:rsidRDefault="00815DD7">
      <w:pPr>
        <w:pStyle w:val="ConsPlusNormal"/>
        <w:jc w:val="center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доступности значимых (приоритетных) для инвалидов</w:t>
      </w:r>
    </w:p>
    <w:p w:rsidR="00815DD7" w:rsidRPr="00815DD7" w:rsidRDefault="00815DD7">
      <w:pPr>
        <w:pStyle w:val="ConsPlusNormal"/>
        <w:jc w:val="center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инфраструктурных объектов, транспортных средств</w:t>
      </w:r>
    </w:p>
    <w:p w:rsidR="00815DD7" w:rsidRPr="00815DD7" w:rsidRDefault="00815DD7" w:rsidP="00815DD7">
      <w:pPr>
        <w:pStyle w:val="ConsPlusNormal"/>
        <w:jc w:val="center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общественного транспорта и транспортных маршрутов</w:t>
      </w:r>
    </w:p>
    <w:p w:rsidR="00815DD7" w:rsidRDefault="00815DD7" w:rsidP="007D59DC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Часть 1</w:t>
      </w:r>
    </w:p>
    <w:p w:rsidR="0066162A" w:rsidRPr="00815DD7" w:rsidRDefault="0066162A" w:rsidP="007D59DC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872"/>
        <w:gridCol w:w="1559"/>
        <w:gridCol w:w="1077"/>
        <w:gridCol w:w="1900"/>
        <w:gridCol w:w="1701"/>
        <w:gridCol w:w="1559"/>
        <w:gridCol w:w="1560"/>
        <w:gridCol w:w="1191"/>
        <w:gridCol w:w="1134"/>
        <w:gridCol w:w="1247"/>
      </w:tblGrid>
      <w:tr w:rsidR="00815DD7" w:rsidRPr="004E39F9" w:rsidTr="00815DD7">
        <w:tc>
          <w:tcPr>
            <w:tcW w:w="600" w:type="dxa"/>
          </w:tcPr>
          <w:p w:rsidR="00815DD7" w:rsidRPr="00815DD7" w:rsidRDefault="00815DD7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668" w:type="dxa"/>
            <w:gridSpan w:val="6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1. Общие сведения об объекте</w:t>
            </w:r>
          </w:p>
        </w:tc>
        <w:tc>
          <w:tcPr>
            <w:tcW w:w="5132" w:type="dxa"/>
            <w:gridSpan w:val="4"/>
          </w:tcPr>
          <w:p w:rsid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 xml:space="preserve">2. Характеристика деятельности </w:t>
            </w:r>
          </w:p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(по обслуживанию населения)</w:t>
            </w:r>
          </w:p>
        </w:tc>
      </w:tr>
      <w:tr w:rsidR="00815DD7" w:rsidRPr="004E39F9" w:rsidTr="00815DD7">
        <w:tc>
          <w:tcPr>
            <w:tcW w:w="60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5DD7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1872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5DD7">
              <w:rPr>
                <w:rFonts w:ascii="Times New Roman" w:hAnsi="Times New Roman" w:cs="Times New Roman"/>
                <w:sz w:val="20"/>
              </w:rPr>
              <w:t>Наименование (вид) объекта социальной инфраструктуры (далее - ОСИ)</w:t>
            </w: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5DD7">
              <w:rPr>
                <w:rFonts w:ascii="Times New Roman" w:hAnsi="Times New Roman" w:cs="Times New Roman"/>
                <w:sz w:val="20"/>
              </w:rPr>
              <w:t>Адрес ОСИ</w:t>
            </w:r>
          </w:p>
        </w:tc>
        <w:tc>
          <w:tcPr>
            <w:tcW w:w="1077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5DD7">
              <w:rPr>
                <w:rFonts w:ascii="Times New Roman" w:hAnsi="Times New Roman" w:cs="Times New Roman"/>
                <w:sz w:val="20"/>
              </w:rPr>
              <w:t>Номер паспорта доступности ОСИ</w:t>
            </w:r>
          </w:p>
        </w:tc>
        <w:tc>
          <w:tcPr>
            <w:tcW w:w="190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5DD7">
              <w:rPr>
                <w:rFonts w:ascii="Times New Roman" w:hAnsi="Times New Roman" w:cs="Times New Roman"/>
                <w:sz w:val="20"/>
              </w:rPr>
              <w:t>Название организации, расположенной на ОСИ</w:t>
            </w:r>
          </w:p>
        </w:tc>
        <w:tc>
          <w:tcPr>
            <w:tcW w:w="1701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5DD7">
              <w:rPr>
                <w:rFonts w:ascii="Times New Roman" w:hAnsi="Times New Roman" w:cs="Times New Roman"/>
                <w:sz w:val="20"/>
              </w:rPr>
              <w:t>Форма собственности</w:t>
            </w: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5DD7">
              <w:rPr>
                <w:rFonts w:ascii="Times New Roman" w:hAnsi="Times New Roman" w:cs="Times New Roman"/>
                <w:sz w:val="20"/>
              </w:rPr>
              <w:t>Вышестоящая организация</w:t>
            </w:r>
          </w:p>
        </w:tc>
        <w:tc>
          <w:tcPr>
            <w:tcW w:w="156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5DD7">
              <w:rPr>
                <w:rFonts w:ascii="Times New Roman" w:hAnsi="Times New Roman" w:cs="Times New Roman"/>
                <w:sz w:val="20"/>
              </w:rPr>
              <w:t>Виды оказываемых услуг</w:t>
            </w:r>
          </w:p>
        </w:tc>
        <w:tc>
          <w:tcPr>
            <w:tcW w:w="1191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5DD7">
              <w:rPr>
                <w:rFonts w:ascii="Times New Roman" w:hAnsi="Times New Roman" w:cs="Times New Roman"/>
                <w:sz w:val="20"/>
              </w:rPr>
              <w:t>Категории населения</w:t>
            </w:r>
          </w:p>
        </w:tc>
        <w:tc>
          <w:tcPr>
            <w:tcW w:w="1134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5DD7">
              <w:rPr>
                <w:rFonts w:ascii="Times New Roman" w:hAnsi="Times New Roman" w:cs="Times New Roman"/>
                <w:sz w:val="20"/>
              </w:rPr>
              <w:t>Категории инвалидов</w:t>
            </w:r>
          </w:p>
        </w:tc>
        <w:tc>
          <w:tcPr>
            <w:tcW w:w="1247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5DD7">
              <w:rPr>
                <w:rFonts w:ascii="Times New Roman" w:hAnsi="Times New Roman" w:cs="Times New Roman"/>
                <w:sz w:val="20"/>
              </w:rPr>
              <w:t xml:space="preserve">Исполнитель индивидуальной программы реабилитации или </w:t>
            </w:r>
            <w:proofErr w:type="spellStart"/>
            <w:r w:rsidRPr="00815DD7">
              <w:rPr>
                <w:rFonts w:ascii="Times New Roman" w:hAnsi="Times New Roman" w:cs="Times New Roman"/>
                <w:sz w:val="20"/>
              </w:rPr>
              <w:t>абилитации</w:t>
            </w:r>
            <w:proofErr w:type="spellEnd"/>
            <w:r w:rsidRPr="00815DD7">
              <w:rPr>
                <w:rFonts w:ascii="Times New Roman" w:hAnsi="Times New Roman" w:cs="Times New Roman"/>
                <w:sz w:val="20"/>
              </w:rPr>
              <w:t xml:space="preserve"> инвалида (да, нет)</w:t>
            </w:r>
          </w:p>
        </w:tc>
      </w:tr>
      <w:tr w:rsidR="00815DD7" w:rsidRPr="00815DD7" w:rsidTr="00815DD7">
        <w:tc>
          <w:tcPr>
            <w:tcW w:w="60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872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077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90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701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56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191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134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247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11</w:t>
            </w:r>
          </w:p>
        </w:tc>
      </w:tr>
      <w:tr w:rsidR="003A4672" w:rsidRPr="000C3B92" w:rsidTr="00815DD7">
        <w:tc>
          <w:tcPr>
            <w:tcW w:w="600" w:type="dxa"/>
          </w:tcPr>
          <w:p w:rsidR="003A4672" w:rsidRPr="00815DD7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2" w:type="dxa"/>
          </w:tcPr>
          <w:p w:rsidR="003A4672" w:rsidRPr="00F76537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6537">
              <w:rPr>
                <w:rFonts w:ascii="Times New Roman" w:hAnsi="Times New Roman" w:cs="Times New Roman"/>
                <w:b/>
                <w:sz w:val="20"/>
              </w:rPr>
              <w:t>Дворец культуры</w:t>
            </w:r>
          </w:p>
        </w:tc>
        <w:tc>
          <w:tcPr>
            <w:tcW w:w="1559" w:type="dxa"/>
          </w:tcPr>
          <w:p w:rsidR="003A4672" w:rsidRPr="00F76537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F76537"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F76537">
              <w:rPr>
                <w:rFonts w:ascii="Times New Roman" w:hAnsi="Times New Roman" w:cs="Times New Roman"/>
                <w:b/>
                <w:sz w:val="20"/>
              </w:rPr>
              <w:t>Прокопьевск ул. Институтская, 49</w:t>
            </w:r>
          </w:p>
        </w:tc>
        <w:tc>
          <w:tcPr>
            <w:tcW w:w="1077" w:type="dxa"/>
          </w:tcPr>
          <w:p w:rsidR="003A4672" w:rsidRPr="00F76537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6537">
              <w:rPr>
                <w:rFonts w:ascii="Times New Roman" w:hAnsi="Times New Roman" w:cs="Times New Roman"/>
                <w:b/>
                <w:sz w:val="20"/>
              </w:rPr>
              <w:t>57</w:t>
            </w:r>
          </w:p>
        </w:tc>
        <w:tc>
          <w:tcPr>
            <w:tcW w:w="1900" w:type="dxa"/>
          </w:tcPr>
          <w:p w:rsidR="003A4672" w:rsidRPr="00F76537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6537">
              <w:rPr>
                <w:rFonts w:ascii="Times New Roman" w:hAnsi="Times New Roman" w:cs="Times New Roman"/>
                <w:b/>
                <w:sz w:val="20"/>
              </w:rPr>
              <w:t>МАУК «ДК им. Маяковского»</w:t>
            </w:r>
          </w:p>
        </w:tc>
        <w:tc>
          <w:tcPr>
            <w:tcW w:w="1701" w:type="dxa"/>
          </w:tcPr>
          <w:p w:rsidR="003A4672" w:rsidRPr="00F76537" w:rsidRDefault="003A4672" w:rsidP="003A4672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F76537">
              <w:rPr>
                <w:rFonts w:ascii="Times New Roman" w:hAnsi="Times New Roman" w:cs="Times New Roman"/>
                <w:b/>
                <w:sz w:val="20"/>
              </w:rPr>
              <w:t>Государственная</w:t>
            </w:r>
          </w:p>
        </w:tc>
        <w:tc>
          <w:tcPr>
            <w:tcW w:w="1559" w:type="dxa"/>
          </w:tcPr>
          <w:p w:rsidR="003A4672" w:rsidRPr="00F76537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6537">
              <w:rPr>
                <w:rFonts w:ascii="Times New Roman" w:hAnsi="Times New Roman" w:cs="Times New Roman"/>
                <w:b/>
                <w:sz w:val="20"/>
              </w:rPr>
              <w:t>Управление по культуре Администрации города Прокопьевска.</w:t>
            </w:r>
          </w:p>
        </w:tc>
        <w:tc>
          <w:tcPr>
            <w:tcW w:w="1560" w:type="dxa"/>
          </w:tcPr>
          <w:p w:rsidR="003A4672" w:rsidRPr="00F76537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6537">
              <w:rPr>
                <w:rFonts w:ascii="Times New Roman" w:hAnsi="Times New Roman" w:cs="Times New Roman"/>
                <w:b/>
                <w:sz w:val="20"/>
              </w:rPr>
              <w:t>Культурно-досуговые</w:t>
            </w:r>
          </w:p>
        </w:tc>
        <w:tc>
          <w:tcPr>
            <w:tcW w:w="1191" w:type="dxa"/>
          </w:tcPr>
          <w:p w:rsidR="003A4672" w:rsidRPr="00F76537" w:rsidRDefault="004E39F9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</w:t>
            </w:r>
            <w:r w:rsidR="003A4672" w:rsidRPr="00F76537">
              <w:rPr>
                <w:rFonts w:ascii="Times New Roman" w:hAnsi="Times New Roman" w:cs="Times New Roman"/>
                <w:b/>
                <w:sz w:val="20"/>
              </w:rPr>
              <w:t>се</w:t>
            </w:r>
          </w:p>
        </w:tc>
        <w:tc>
          <w:tcPr>
            <w:tcW w:w="1134" w:type="dxa"/>
          </w:tcPr>
          <w:p w:rsidR="003A4672" w:rsidRPr="009B63D4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63D4">
              <w:rPr>
                <w:rFonts w:ascii="Times New Roman" w:hAnsi="Times New Roman" w:cs="Times New Roman"/>
                <w:b/>
                <w:sz w:val="18"/>
                <w:szCs w:val="18"/>
              </w:rPr>
              <w:t>Для людей передвигающихся в инвалидных креслах, с нарушением опорно-двигательного аппарата, с умственными нарушениями.</w:t>
            </w:r>
          </w:p>
        </w:tc>
        <w:tc>
          <w:tcPr>
            <w:tcW w:w="1247" w:type="dxa"/>
          </w:tcPr>
          <w:p w:rsidR="003A4672" w:rsidRPr="00F76537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6537">
              <w:rPr>
                <w:rFonts w:ascii="Times New Roman" w:hAnsi="Times New Roman" w:cs="Times New Roman"/>
                <w:b/>
                <w:sz w:val="20"/>
              </w:rPr>
              <w:t>нет</w:t>
            </w:r>
          </w:p>
        </w:tc>
      </w:tr>
    </w:tbl>
    <w:p w:rsidR="00815DD7" w:rsidRP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Pr="00815DD7" w:rsidRDefault="00815DD7" w:rsidP="00815DD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 xml:space="preserve">Примечание. Реестр формируется в соответствии с </w:t>
      </w:r>
      <w:hyperlink r:id="rId4" w:history="1">
        <w:r w:rsidRPr="00815DD7">
          <w:rPr>
            <w:rFonts w:ascii="Times New Roman" w:hAnsi="Times New Roman" w:cs="Times New Roman"/>
            <w:color w:val="0000FF"/>
            <w:szCs w:val="24"/>
          </w:rPr>
          <w:t>приказом</w:t>
        </w:r>
      </w:hyperlink>
      <w:r w:rsidRPr="00815DD7">
        <w:rPr>
          <w:rFonts w:ascii="Times New Roman" w:hAnsi="Times New Roman" w:cs="Times New Roman"/>
          <w:szCs w:val="24"/>
        </w:rPr>
        <w:t xml:space="preserve"> Минтруда России от 25.12.2012 N 627 "Об утверждении методики,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населения, с возможностью учета региональной специфики".</w:t>
      </w:r>
    </w:p>
    <w:p w:rsidR="00815DD7" w:rsidRDefault="00815DD7" w:rsidP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CF59CF" w:rsidRDefault="00CF59CF" w:rsidP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 w:rsidP="007D59DC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Часть 2</w:t>
      </w:r>
    </w:p>
    <w:p w:rsidR="0066162A" w:rsidRPr="00815DD7" w:rsidRDefault="0066162A" w:rsidP="007D59DC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05"/>
        <w:gridCol w:w="1985"/>
        <w:gridCol w:w="1842"/>
        <w:gridCol w:w="1559"/>
        <w:gridCol w:w="1559"/>
        <w:gridCol w:w="1560"/>
        <w:gridCol w:w="1275"/>
        <w:gridCol w:w="1418"/>
        <w:gridCol w:w="1701"/>
      </w:tblGrid>
      <w:tr w:rsidR="00815DD7" w:rsidRPr="00815DD7" w:rsidTr="00815DD7">
        <w:tc>
          <w:tcPr>
            <w:tcW w:w="567" w:type="dxa"/>
          </w:tcPr>
          <w:p w:rsidR="00815DD7" w:rsidRPr="00815DD7" w:rsidRDefault="00815DD7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732" w:type="dxa"/>
            <w:gridSpan w:val="3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3. Состояние доступности объекта</w:t>
            </w:r>
          </w:p>
        </w:tc>
        <w:tc>
          <w:tcPr>
            <w:tcW w:w="9072" w:type="dxa"/>
            <w:gridSpan w:val="6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4. Управленческое решение</w:t>
            </w:r>
          </w:p>
        </w:tc>
      </w:tr>
      <w:tr w:rsidR="00815DD7" w:rsidRPr="004E39F9" w:rsidTr="00815DD7">
        <w:tc>
          <w:tcPr>
            <w:tcW w:w="567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N п/п</w:t>
            </w:r>
          </w:p>
        </w:tc>
        <w:tc>
          <w:tcPr>
            <w:tcW w:w="1905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Вариант обустройства объекта &lt;1&gt;</w:t>
            </w:r>
          </w:p>
        </w:tc>
        <w:tc>
          <w:tcPr>
            <w:tcW w:w="1985" w:type="dxa"/>
          </w:tcPr>
          <w:p w:rsid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 xml:space="preserve">Состояние доступности </w:t>
            </w:r>
          </w:p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(в т.ч. для различных категорий инвалидов) &lt;2&gt;</w:t>
            </w:r>
          </w:p>
        </w:tc>
        <w:tc>
          <w:tcPr>
            <w:tcW w:w="1842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Нуждаемость и очередность адаптации</w:t>
            </w: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Виды работ по адаптации &lt;3&gt;</w:t>
            </w: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Плановый период (срок) исполнения</w:t>
            </w:r>
          </w:p>
        </w:tc>
        <w:tc>
          <w:tcPr>
            <w:tcW w:w="156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Ожидаемый результат (по состоянию доступности) &lt;4&gt;</w:t>
            </w:r>
          </w:p>
        </w:tc>
        <w:tc>
          <w:tcPr>
            <w:tcW w:w="1275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Дата контроля</w:t>
            </w:r>
          </w:p>
        </w:tc>
        <w:tc>
          <w:tcPr>
            <w:tcW w:w="1418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Результаты контроля &lt;5&gt;</w:t>
            </w:r>
          </w:p>
        </w:tc>
        <w:tc>
          <w:tcPr>
            <w:tcW w:w="1701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Дата актуализации информации на Карте доступности субъекта Российской Федерации</w:t>
            </w:r>
          </w:p>
        </w:tc>
      </w:tr>
      <w:tr w:rsidR="00815DD7" w:rsidRPr="00815DD7" w:rsidTr="00815DD7">
        <w:tc>
          <w:tcPr>
            <w:tcW w:w="567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905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85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1842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156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1275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1418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19</w:t>
            </w:r>
          </w:p>
        </w:tc>
        <w:tc>
          <w:tcPr>
            <w:tcW w:w="1701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20</w:t>
            </w:r>
          </w:p>
        </w:tc>
      </w:tr>
      <w:tr w:rsidR="003A4672" w:rsidRPr="00815DD7" w:rsidTr="00815DD7">
        <w:tc>
          <w:tcPr>
            <w:tcW w:w="567" w:type="dxa"/>
          </w:tcPr>
          <w:p w:rsidR="003A4672" w:rsidRPr="00815DD7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5" w:type="dxa"/>
          </w:tcPr>
          <w:p w:rsidR="003A4672" w:rsidRPr="004E39F9" w:rsidRDefault="003A4672" w:rsidP="003A4672">
            <w:pPr>
              <w:jc w:val="center"/>
              <w:rPr>
                <w:rFonts w:ascii="Times New Roman" w:hAnsi="Times New Roman"/>
                <w:b/>
              </w:rPr>
            </w:pPr>
            <w:r w:rsidRPr="004E39F9">
              <w:rPr>
                <w:rFonts w:ascii="Times New Roman" w:hAnsi="Times New Roman"/>
                <w:b/>
                <w:lang w:val="ru-RU"/>
              </w:rPr>
              <w:t xml:space="preserve">ДПИ- </w:t>
            </w:r>
            <w:proofErr w:type="gramStart"/>
            <w:r w:rsidRPr="004E39F9">
              <w:rPr>
                <w:rFonts w:ascii="Times New Roman" w:hAnsi="Times New Roman"/>
                <w:b/>
              </w:rPr>
              <w:t>К,О</w:t>
            </w:r>
            <w:proofErr w:type="gramEnd"/>
            <w:r w:rsidRPr="004E39F9">
              <w:rPr>
                <w:rFonts w:ascii="Times New Roman" w:hAnsi="Times New Roman"/>
                <w:b/>
              </w:rPr>
              <w:t>,У</w:t>
            </w:r>
          </w:p>
        </w:tc>
        <w:tc>
          <w:tcPr>
            <w:tcW w:w="1985" w:type="dxa"/>
          </w:tcPr>
          <w:p w:rsidR="003A4672" w:rsidRPr="004E39F9" w:rsidRDefault="003A4672" w:rsidP="003A4672">
            <w:pPr>
              <w:jc w:val="center"/>
              <w:rPr>
                <w:rFonts w:ascii="Times New Roman" w:hAnsi="Times New Roman"/>
                <w:b/>
              </w:rPr>
            </w:pPr>
            <w:r w:rsidRPr="004E39F9">
              <w:rPr>
                <w:rFonts w:ascii="Times New Roman" w:hAnsi="Times New Roman"/>
                <w:b/>
              </w:rPr>
              <w:t>ДП-И (К,О,У)</w:t>
            </w:r>
          </w:p>
        </w:tc>
        <w:tc>
          <w:tcPr>
            <w:tcW w:w="1842" w:type="dxa"/>
          </w:tcPr>
          <w:p w:rsidR="003A4672" w:rsidRPr="004E39F9" w:rsidRDefault="003A4672" w:rsidP="003A4672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4E39F9">
              <w:rPr>
                <w:rFonts w:ascii="Times New Roman" w:hAnsi="Times New Roman"/>
                <w:b/>
              </w:rPr>
              <w:t>нет</w:t>
            </w:r>
            <w:proofErr w:type="spellEnd"/>
          </w:p>
        </w:tc>
        <w:tc>
          <w:tcPr>
            <w:tcW w:w="1559" w:type="dxa"/>
          </w:tcPr>
          <w:p w:rsidR="003A4672" w:rsidRPr="004E39F9" w:rsidRDefault="003A4672" w:rsidP="003A4672">
            <w:pPr>
              <w:jc w:val="center"/>
              <w:rPr>
                <w:rFonts w:ascii="Times New Roman" w:hAnsi="Times New Roman"/>
                <w:b/>
              </w:rPr>
            </w:pPr>
            <w:r w:rsidRPr="004E39F9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3A4672" w:rsidRPr="004E39F9" w:rsidRDefault="003A4672" w:rsidP="003A4672">
            <w:pPr>
              <w:jc w:val="center"/>
              <w:rPr>
                <w:rFonts w:ascii="Times New Roman" w:hAnsi="Times New Roman"/>
                <w:b/>
              </w:rPr>
            </w:pPr>
            <w:r w:rsidRPr="004E39F9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60" w:type="dxa"/>
          </w:tcPr>
          <w:p w:rsidR="003A4672" w:rsidRPr="004E39F9" w:rsidRDefault="003A4672" w:rsidP="003A4672">
            <w:pPr>
              <w:jc w:val="center"/>
              <w:rPr>
                <w:rFonts w:ascii="Times New Roman" w:hAnsi="Times New Roman"/>
                <w:b/>
              </w:rPr>
            </w:pPr>
            <w:r w:rsidRPr="004E39F9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3A4672" w:rsidRPr="004E39F9" w:rsidRDefault="003A4672" w:rsidP="003A4672">
            <w:pPr>
              <w:jc w:val="center"/>
              <w:rPr>
                <w:rFonts w:ascii="Times New Roman" w:hAnsi="Times New Roman"/>
                <w:b/>
              </w:rPr>
            </w:pPr>
            <w:r w:rsidRPr="004E39F9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3A4672" w:rsidRPr="004E39F9" w:rsidRDefault="003A4672" w:rsidP="003A4672">
            <w:pPr>
              <w:jc w:val="center"/>
              <w:rPr>
                <w:rFonts w:ascii="Times New Roman" w:hAnsi="Times New Roman"/>
                <w:b/>
              </w:rPr>
            </w:pPr>
            <w:r w:rsidRPr="004E39F9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701" w:type="dxa"/>
          </w:tcPr>
          <w:p w:rsidR="003A4672" w:rsidRPr="004E39F9" w:rsidRDefault="00E26E75" w:rsidP="003A4672">
            <w:pPr>
              <w:jc w:val="center"/>
              <w:rPr>
                <w:rFonts w:ascii="Times New Roman" w:hAnsi="Times New Roman"/>
                <w:b/>
              </w:rPr>
            </w:pPr>
            <w:r w:rsidRPr="004E39F9">
              <w:rPr>
                <w:rFonts w:ascii="Times New Roman" w:hAnsi="Times New Roman"/>
                <w:b/>
              </w:rPr>
              <w:t>17.03</w:t>
            </w:r>
            <w:r w:rsidR="003A4672" w:rsidRPr="004E39F9">
              <w:rPr>
                <w:rFonts w:ascii="Times New Roman" w:hAnsi="Times New Roman"/>
                <w:b/>
              </w:rPr>
              <w:t>.2022г</w:t>
            </w:r>
          </w:p>
        </w:tc>
      </w:tr>
    </w:tbl>
    <w:p w:rsidR="00815DD7" w:rsidRP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Pr="00815DD7" w:rsidRDefault="00815DD7" w:rsidP="00815DD7">
      <w:pPr>
        <w:pStyle w:val="ConsPlusNormal"/>
        <w:ind w:firstLine="539"/>
        <w:jc w:val="both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--------------------------------</w:t>
      </w:r>
    </w:p>
    <w:p w:rsidR="00815DD7" w:rsidRPr="00815DD7" w:rsidRDefault="00815DD7" w:rsidP="00815DD7">
      <w:pPr>
        <w:pStyle w:val="ConsPlusNormal"/>
        <w:ind w:firstLine="539"/>
        <w:jc w:val="both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&lt;1&gt; Указывается один из вариантов: "А", "Б".</w:t>
      </w:r>
    </w:p>
    <w:p w:rsidR="00815DD7" w:rsidRPr="00815DD7" w:rsidRDefault="00815DD7" w:rsidP="00815DD7">
      <w:pPr>
        <w:pStyle w:val="ConsPlusNormal"/>
        <w:ind w:firstLine="539"/>
        <w:jc w:val="both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&lt;2&gt; Указывается: ДП-В - доступен полностью всем; ДП-И (К, О, С, Г, У) - доступен полностью избирательно (указать, каким категориям инвалидов); ДЧ-В - доступен частично всем; ДЧ-И (К, О, С, Г, У) - доступен частично избирательно (указать категории инвалидов); ДУ - доступно условно, ВНД - недоступно.</w:t>
      </w:r>
    </w:p>
    <w:p w:rsidR="00815DD7" w:rsidRPr="00815DD7" w:rsidRDefault="00815DD7" w:rsidP="00815DD7">
      <w:pPr>
        <w:pStyle w:val="ConsPlusNormal"/>
        <w:ind w:firstLine="539"/>
        <w:jc w:val="both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&lt;3&gt; Указывается один из вариантов (видов работ): не нуждается; ремонт (текущий, капитальный); индивидуальное решение с ТСР; технические решения невозможны - организация альтернативной формы обслуживания.</w:t>
      </w:r>
    </w:p>
    <w:p w:rsidR="00815DD7" w:rsidRPr="00815DD7" w:rsidRDefault="00815DD7" w:rsidP="00815DD7">
      <w:pPr>
        <w:pStyle w:val="ConsPlusNormal"/>
        <w:ind w:firstLine="539"/>
        <w:jc w:val="both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&lt;4&gt; Указывается: ДП-В - доступен полностью всем; ДП-И (К, О, С, Г, У) - доступен полностью избирательно (указать, каким категориям инвалидов); ДЧ-В - доступен частично всем; ДЧ-И (К, О, С, Г, У) - доступен частично избирательно (указать категории инвалидов); ДУ - доступно условно.</w:t>
      </w:r>
    </w:p>
    <w:p w:rsidR="00815DD7" w:rsidRPr="00815DD7" w:rsidRDefault="00815DD7" w:rsidP="00815DD7">
      <w:pPr>
        <w:pStyle w:val="ConsPlusNormal"/>
        <w:ind w:firstLine="539"/>
        <w:jc w:val="both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&lt;5&gt; Дается оценка результата исполнения плановых мероприятий в сравнении с ожидаемыми результатами (по состоянию доступности) - аналогично гр. 17.</w:t>
      </w:r>
    </w:p>
    <w:p w:rsid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7D59DC" w:rsidRDefault="007D59DC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7D59DC" w:rsidRPr="00815DD7" w:rsidRDefault="007D59DC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 w:rsidP="007D59DC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Часть 3</w:t>
      </w:r>
    </w:p>
    <w:p w:rsidR="0066162A" w:rsidRPr="00815DD7" w:rsidRDefault="0066162A" w:rsidP="007D59DC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6"/>
        <w:gridCol w:w="3517"/>
        <w:gridCol w:w="1559"/>
        <w:gridCol w:w="1560"/>
        <w:gridCol w:w="1559"/>
        <w:gridCol w:w="1701"/>
        <w:gridCol w:w="2126"/>
        <w:gridCol w:w="2410"/>
      </w:tblGrid>
      <w:tr w:rsidR="00815DD7" w:rsidRPr="004E39F9" w:rsidTr="00815DD7">
        <w:tc>
          <w:tcPr>
            <w:tcW w:w="656" w:type="dxa"/>
            <w:vMerge w:val="restart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N п/п</w:t>
            </w:r>
          </w:p>
        </w:tc>
        <w:tc>
          <w:tcPr>
            <w:tcW w:w="3517" w:type="dxa"/>
            <w:vMerge w:val="restart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Путь следования к объекту пассажирским транспортом (описать маршрут движения с использованием пассажирского транспорта), наличие адаптированного пассажирского транспорта к объекту</w:t>
            </w:r>
          </w:p>
        </w:tc>
        <w:tc>
          <w:tcPr>
            <w:tcW w:w="10915" w:type="dxa"/>
            <w:gridSpan w:val="6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Путь к объекту от ближайшей остановки пассажирского транспорта</w:t>
            </w:r>
          </w:p>
        </w:tc>
      </w:tr>
      <w:tr w:rsidR="00815DD7" w:rsidRPr="004E39F9" w:rsidTr="00815DD7">
        <w:tc>
          <w:tcPr>
            <w:tcW w:w="656" w:type="dxa"/>
            <w:vMerge/>
          </w:tcPr>
          <w:p w:rsidR="00815DD7" w:rsidRPr="00815DD7" w:rsidRDefault="00815DD7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517" w:type="dxa"/>
            <w:vMerge/>
          </w:tcPr>
          <w:p w:rsidR="00815DD7" w:rsidRPr="00815DD7" w:rsidRDefault="00815DD7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Расстояние до объекта от остановки транспорта</w:t>
            </w:r>
          </w:p>
        </w:tc>
        <w:tc>
          <w:tcPr>
            <w:tcW w:w="156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Время движения (пешком)</w:t>
            </w: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Наличие выделенного от проезжей части пешеходного пути (да, нет)</w:t>
            </w:r>
          </w:p>
        </w:tc>
        <w:tc>
          <w:tcPr>
            <w:tcW w:w="1701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Перекрестки: нерегулируемые; регулируемые, со звуковой сигнализацией, таймером; нет</w:t>
            </w:r>
          </w:p>
        </w:tc>
        <w:tc>
          <w:tcPr>
            <w:tcW w:w="2126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Информация на пути следования к объекту: акустическая, тактильная, визуальная; нет</w:t>
            </w:r>
          </w:p>
        </w:tc>
        <w:tc>
          <w:tcPr>
            <w:tcW w:w="241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Перепады высоты на пути: есть, нет (описать), их обустройство для инвалидов на коляске: да, нет</w:t>
            </w:r>
          </w:p>
        </w:tc>
      </w:tr>
      <w:tr w:rsidR="00815DD7" w:rsidRPr="00815DD7" w:rsidTr="00815DD7">
        <w:tc>
          <w:tcPr>
            <w:tcW w:w="656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517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156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1559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1701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2126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26</w:t>
            </w:r>
          </w:p>
        </w:tc>
        <w:tc>
          <w:tcPr>
            <w:tcW w:w="2410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27</w:t>
            </w:r>
          </w:p>
        </w:tc>
      </w:tr>
      <w:tr w:rsidR="003A4672" w:rsidRPr="00815DD7" w:rsidTr="00815DD7">
        <w:tc>
          <w:tcPr>
            <w:tcW w:w="656" w:type="dxa"/>
          </w:tcPr>
          <w:p w:rsidR="003A4672" w:rsidRPr="00815DD7" w:rsidRDefault="003A4672" w:rsidP="003A4672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17" w:type="dxa"/>
          </w:tcPr>
          <w:p w:rsidR="003A4672" w:rsidRPr="004E39F9" w:rsidRDefault="004E39F9" w:rsidP="003A4672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Трамвай </w:t>
            </w:r>
            <w:r w:rsidR="003A4672" w:rsidRPr="004E39F9">
              <w:rPr>
                <w:rFonts w:ascii="Times New Roman" w:hAnsi="Times New Roman" w:cs="Times New Roman"/>
                <w:b/>
                <w:szCs w:val="24"/>
              </w:rPr>
              <w:t xml:space="preserve">5 до остановки ДК им. Маяковского, автобус 31, 50,115 до остановки ДК Маяковского. </w:t>
            </w:r>
          </w:p>
        </w:tc>
        <w:tc>
          <w:tcPr>
            <w:tcW w:w="1559" w:type="dxa"/>
          </w:tcPr>
          <w:p w:rsidR="003A4672" w:rsidRPr="004E39F9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39F9">
              <w:rPr>
                <w:rFonts w:ascii="Times New Roman" w:hAnsi="Times New Roman" w:cs="Times New Roman"/>
                <w:b/>
                <w:szCs w:val="24"/>
              </w:rPr>
              <w:t>70м - 200 м</w:t>
            </w:r>
          </w:p>
        </w:tc>
        <w:tc>
          <w:tcPr>
            <w:tcW w:w="1560" w:type="dxa"/>
          </w:tcPr>
          <w:p w:rsidR="003A4672" w:rsidRPr="004E39F9" w:rsidRDefault="004E39F9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5-10 минут</w:t>
            </w:r>
          </w:p>
        </w:tc>
        <w:tc>
          <w:tcPr>
            <w:tcW w:w="1559" w:type="dxa"/>
          </w:tcPr>
          <w:p w:rsidR="003A4672" w:rsidRPr="004E39F9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39F9">
              <w:rPr>
                <w:rFonts w:ascii="Times New Roman" w:hAnsi="Times New Roman" w:cs="Times New Roman"/>
                <w:b/>
                <w:szCs w:val="24"/>
              </w:rPr>
              <w:t>да</w:t>
            </w:r>
          </w:p>
        </w:tc>
        <w:tc>
          <w:tcPr>
            <w:tcW w:w="1701" w:type="dxa"/>
          </w:tcPr>
          <w:p w:rsidR="003A4672" w:rsidRPr="004E39F9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39F9">
              <w:rPr>
                <w:rFonts w:ascii="Times New Roman" w:hAnsi="Times New Roman" w:cs="Times New Roman"/>
                <w:b/>
                <w:szCs w:val="24"/>
              </w:rPr>
              <w:t>нет</w:t>
            </w:r>
          </w:p>
        </w:tc>
        <w:tc>
          <w:tcPr>
            <w:tcW w:w="2126" w:type="dxa"/>
          </w:tcPr>
          <w:p w:rsidR="003A4672" w:rsidRPr="004E39F9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39F9">
              <w:rPr>
                <w:rFonts w:ascii="Times New Roman" w:hAnsi="Times New Roman" w:cs="Times New Roman"/>
                <w:b/>
                <w:szCs w:val="24"/>
              </w:rPr>
              <w:t>визуальная</w:t>
            </w:r>
          </w:p>
        </w:tc>
        <w:tc>
          <w:tcPr>
            <w:tcW w:w="2410" w:type="dxa"/>
          </w:tcPr>
          <w:p w:rsidR="003A4672" w:rsidRPr="004E39F9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39F9">
              <w:rPr>
                <w:rFonts w:ascii="Times New Roman" w:hAnsi="Times New Roman" w:cs="Times New Roman"/>
                <w:b/>
                <w:szCs w:val="24"/>
              </w:rPr>
              <w:t>нет</w:t>
            </w:r>
          </w:p>
        </w:tc>
      </w:tr>
    </w:tbl>
    <w:p w:rsidR="00815DD7" w:rsidRP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P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A4672" w:rsidRDefault="003A4672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P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815DD7" w:rsidRPr="00815DD7" w:rsidRDefault="00815DD7">
      <w:pPr>
        <w:pStyle w:val="ConsPlusNormal"/>
        <w:jc w:val="center"/>
        <w:outlineLvl w:val="0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Реестр</w:t>
      </w:r>
    </w:p>
    <w:p w:rsidR="00815DD7" w:rsidRPr="00815DD7" w:rsidRDefault="00815DD7">
      <w:pPr>
        <w:pStyle w:val="ConsPlusNormal"/>
        <w:jc w:val="center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доступности значимых (приоритетных) для инвалидов</w:t>
      </w:r>
    </w:p>
    <w:p w:rsidR="00815DD7" w:rsidRPr="00815DD7" w:rsidRDefault="00815DD7">
      <w:pPr>
        <w:pStyle w:val="ConsPlusNormal"/>
        <w:jc w:val="center"/>
        <w:rPr>
          <w:rFonts w:ascii="Times New Roman" w:hAnsi="Times New Roman" w:cs="Times New Roman"/>
          <w:szCs w:val="24"/>
        </w:rPr>
      </w:pPr>
      <w:r w:rsidRPr="00815DD7">
        <w:rPr>
          <w:rFonts w:ascii="Times New Roman" w:hAnsi="Times New Roman" w:cs="Times New Roman"/>
          <w:szCs w:val="24"/>
        </w:rPr>
        <w:t>транспортных средств общественного транспорта</w:t>
      </w:r>
    </w:p>
    <w:p w:rsidR="00815DD7" w:rsidRPr="00815DD7" w:rsidRDefault="00815DD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43"/>
        <w:gridCol w:w="2444"/>
        <w:gridCol w:w="2405"/>
        <w:gridCol w:w="2483"/>
        <w:gridCol w:w="2444"/>
        <w:gridCol w:w="2444"/>
      </w:tblGrid>
      <w:tr w:rsidR="00815DD7" w:rsidRPr="004E39F9" w:rsidTr="00815DD7">
        <w:tc>
          <w:tcPr>
            <w:tcW w:w="7292" w:type="dxa"/>
            <w:gridSpan w:val="3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Общее количество транспортных средств общего пользования (общественный транспорт), в том числе</w:t>
            </w:r>
          </w:p>
        </w:tc>
        <w:tc>
          <w:tcPr>
            <w:tcW w:w="7371" w:type="dxa"/>
            <w:gridSpan w:val="3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Количество транспортных средств общего пользования (общественный транспорт), адаптированных для инвалидов, в том числе</w:t>
            </w:r>
          </w:p>
        </w:tc>
      </w:tr>
      <w:tr w:rsidR="00815DD7" w:rsidRPr="00815DD7" w:rsidTr="00815DD7">
        <w:tc>
          <w:tcPr>
            <w:tcW w:w="2443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автобусы</w:t>
            </w:r>
          </w:p>
        </w:tc>
        <w:tc>
          <w:tcPr>
            <w:tcW w:w="2444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троллейбусы</w:t>
            </w:r>
          </w:p>
        </w:tc>
        <w:tc>
          <w:tcPr>
            <w:tcW w:w="2405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трамваи</w:t>
            </w:r>
          </w:p>
        </w:tc>
        <w:tc>
          <w:tcPr>
            <w:tcW w:w="2483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автобусы</w:t>
            </w:r>
          </w:p>
        </w:tc>
        <w:tc>
          <w:tcPr>
            <w:tcW w:w="2444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троллейбусы</w:t>
            </w:r>
          </w:p>
        </w:tc>
        <w:tc>
          <w:tcPr>
            <w:tcW w:w="2444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трамваи</w:t>
            </w:r>
          </w:p>
        </w:tc>
      </w:tr>
      <w:tr w:rsidR="00815DD7" w:rsidRPr="00815DD7" w:rsidTr="00815DD7">
        <w:tc>
          <w:tcPr>
            <w:tcW w:w="2443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444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405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483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444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444" w:type="dxa"/>
          </w:tcPr>
          <w:p w:rsidR="00815DD7" w:rsidRPr="00815DD7" w:rsidRDefault="00815DD7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815DD7">
              <w:rPr>
                <w:rFonts w:ascii="Times New Roman" w:hAnsi="Times New Roman" w:cs="Times New Roman"/>
                <w:szCs w:val="24"/>
              </w:rPr>
              <w:t>6</w:t>
            </w:r>
          </w:p>
        </w:tc>
      </w:tr>
      <w:tr w:rsidR="003A4672" w:rsidRPr="00815DD7" w:rsidTr="00815DD7">
        <w:tc>
          <w:tcPr>
            <w:tcW w:w="2443" w:type="dxa"/>
          </w:tcPr>
          <w:p w:rsidR="003A4672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444" w:type="dxa"/>
          </w:tcPr>
          <w:p w:rsidR="003A4672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2405" w:type="dxa"/>
          </w:tcPr>
          <w:p w:rsidR="003A4672" w:rsidRDefault="004E39F9" w:rsidP="003A467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483" w:type="dxa"/>
          </w:tcPr>
          <w:p w:rsidR="003A4672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 </w:t>
            </w:r>
          </w:p>
          <w:p w:rsidR="003A4672" w:rsidRDefault="003A4672" w:rsidP="00CA052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(115 маршрут,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низкопольные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автобусы, адаптированные для людей с проблемами опорно-двигательного аппарата)</w:t>
            </w:r>
          </w:p>
        </w:tc>
        <w:tc>
          <w:tcPr>
            <w:tcW w:w="2444" w:type="dxa"/>
          </w:tcPr>
          <w:p w:rsidR="003A4672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2444" w:type="dxa"/>
          </w:tcPr>
          <w:p w:rsidR="003A4672" w:rsidRDefault="003A4672" w:rsidP="003A4672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</w:tbl>
    <w:p w:rsidR="00A86F96" w:rsidRDefault="00A86F96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</w:p>
    <w:p w:rsidR="00224828" w:rsidRPr="00815DD7" w:rsidRDefault="00224828" w:rsidP="00815DD7">
      <w:pPr>
        <w:pStyle w:val="ConsPlusNormal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Исп. </w:t>
      </w:r>
      <w:proofErr w:type="spellStart"/>
      <w:r w:rsidR="004E39F9">
        <w:rPr>
          <w:rFonts w:ascii="Times New Roman" w:hAnsi="Times New Roman" w:cs="Times New Roman"/>
          <w:szCs w:val="24"/>
        </w:rPr>
        <w:t>Винокурова</w:t>
      </w:r>
      <w:proofErr w:type="spellEnd"/>
      <w:r w:rsidR="004E39F9">
        <w:rPr>
          <w:rFonts w:ascii="Times New Roman" w:hAnsi="Times New Roman" w:cs="Times New Roman"/>
          <w:szCs w:val="24"/>
        </w:rPr>
        <w:t xml:space="preserve"> О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>.В. 69-81-69</w:t>
      </w:r>
    </w:p>
    <w:sectPr w:rsidR="00224828" w:rsidRPr="00815DD7" w:rsidSect="008201BB">
      <w:pgSz w:w="16838" w:h="11905" w:orient="landscape"/>
      <w:pgMar w:top="709" w:right="1134" w:bottom="567" w:left="1134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D7"/>
    <w:rsid w:val="000C3B92"/>
    <w:rsid w:val="00111054"/>
    <w:rsid w:val="001416A9"/>
    <w:rsid w:val="001E072A"/>
    <w:rsid w:val="00224828"/>
    <w:rsid w:val="0028133C"/>
    <w:rsid w:val="002841C1"/>
    <w:rsid w:val="003A4672"/>
    <w:rsid w:val="003F1F72"/>
    <w:rsid w:val="004D006F"/>
    <w:rsid w:val="004E39F9"/>
    <w:rsid w:val="005078B2"/>
    <w:rsid w:val="0057675D"/>
    <w:rsid w:val="005E2637"/>
    <w:rsid w:val="0066162A"/>
    <w:rsid w:val="00694C00"/>
    <w:rsid w:val="00697EE0"/>
    <w:rsid w:val="006B256F"/>
    <w:rsid w:val="007A71CD"/>
    <w:rsid w:val="007D59DC"/>
    <w:rsid w:val="00815DD7"/>
    <w:rsid w:val="008201BB"/>
    <w:rsid w:val="00820EE8"/>
    <w:rsid w:val="00903EB5"/>
    <w:rsid w:val="009042F4"/>
    <w:rsid w:val="00950382"/>
    <w:rsid w:val="009D6094"/>
    <w:rsid w:val="00A00712"/>
    <w:rsid w:val="00A86F96"/>
    <w:rsid w:val="00B0715C"/>
    <w:rsid w:val="00B9661E"/>
    <w:rsid w:val="00CA0522"/>
    <w:rsid w:val="00CA5AB2"/>
    <w:rsid w:val="00CB403B"/>
    <w:rsid w:val="00CF59CF"/>
    <w:rsid w:val="00D4539F"/>
    <w:rsid w:val="00D65105"/>
    <w:rsid w:val="00DB1FBF"/>
    <w:rsid w:val="00E166EB"/>
    <w:rsid w:val="00E26E75"/>
    <w:rsid w:val="00E512F5"/>
    <w:rsid w:val="00E71F2B"/>
    <w:rsid w:val="00E82DC0"/>
    <w:rsid w:val="00F10302"/>
    <w:rsid w:val="00F27980"/>
    <w:rsid w:val="00F8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606DFB-A010-4A85-8C9A-08FA2E4B3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33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813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3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13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3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3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33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33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33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3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33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8133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8133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8133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8133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8133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8133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8133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8133C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8133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8133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8133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8133C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8133C"/>
    <w:rPr>
      <w:b/>
      <w:bCs/>
    </w:rPr>
  </w:style>
  <w:style w:type="character" w:styleId="a8">
    <w:name w:val="Emphasis"/>
    <w:basedOn w:val="a0"/>
    <w:uiPriority w:val="20"/>
    <w:qFormat/>
    <w:rsid w:val="0028133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8133C"/>
    <w:rPr>
      <w:szCs w:val="32"/>
    </w:rPr>
  </w:style>
  <w:style w:type="paragraph" w:styleId="aa">
    <w:name w:val="List Paragraph"/>
    <w:basedOn w:val="a"/>
    <w:uiPriority w:val="34"/>
    <w:qFormat/>
    <w:rsid w:val="0028133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8133C"/>
    <w:rPr>
      <w:i/>
    </w:rPr>
  </w:style>
  <w:style w:type="character" w:customStyle="1" w:styleId="22">
    <w:name w:val="Цитата 2 Знак"/>
    <w:basedOn w:val="a0"/>
    <w:link w:val="21"/>
    <w:uiPriority w:val="29"/>
    <w:rsid w:val="0028133C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8133C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8133C"/>
    <w:rPr>
      <w:b/>
      <w:i/>
      <w:sz w:val="24"/>
    </w:rPr>
  </w:style>
  <w:style w:type="character" w:styleId="ad">
    <w:name w:val="Subtle Emphasis"/>
    <w:uiPriority w:val="19"/>
    <w:qFormat/>
    <w:rsid w:val="0028133C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8133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8133C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8133C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8133C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8133C"/>
    <w:pPr>
      <w:outlineLvl w:val="9"/>
    </w:pPr>
  </w:style>
  <w:style w:type="paragraph" w:customStyle="1" w:styleId="ConsPlusNormal">
    <w:name w:val="ConsPlusNormal"/>
    <w:rsid w:val="00815DD7"/>
    <w:pPr>
      <w:widowControl w:val="0"/>
      <w:autoSpaceDE w:val="0"/>
      <w:autoSpaceDN w:val="0"/>
      <w:jc w:val="left"/>
    </w:pPr>
    <w:rPr>
      <w:rFonts w:ascii="Calibri" w:eastAsia="Times New Roman" w:hAnsi="Calibri" w:cs="Calibri"/>
      <w:sz w:val="24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06C1259FCAEC34008C5BC4BD463574AB62DBED30C07BF6A594265F26836B548A267CA89E16CD2383A64283347nDT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</cp:revision>
  <cp:lastPrinted>2022-09-28T07:32:00Z</cp:lastPrinted>
  <dcterms:created xsi:type="dcterms:W3CDTF">2023-12-26T02:13:00Z</dcterms:created>
  <dcterms:modified xsi:type="dcterms:W3CDTF">2024-10-28T06:29:00Z</dcterms:modified>
</cp:coreProperties>
</file>